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1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and date"/>
      </w:tblPr>
      <w:tblGrid>
        <w:gridCol w:w="6480"/>
        <w:gridCol w:w="6480"/>
      </w:tblGrid>
      <w:tr w:rsidR="00C24E0E">
        <w:sdt>
          <w:sdtPr>
            <w:rPr>
              <w:sz w:val="32"/>
              <w:szCs w:val="32"/>
            </w:rPr>
            <w:id w:val="20645763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500" w:type="pct"/>
                <w:vAlign w:val="bottom"/>
              </w:tcPr>
              <w:p w:rsidR="00C24E0E" w:rsidRDefault="00474144" w:rsidP="000255C3">
                <w:pPr>
                  <w:pStyle w:val="Title"/>
                </w:pPr>
                <w:r>
                  <w:rPr>
                    <w:sz w:val="32"/>
                    <w:szCs w:val="32"/>
                  </w:rPr>
                  <w:t>Klein 04</w:t>
                </w:r>
                <w:r w:rsidR="00EF00A4">
                  <w:rPr>
                    <w:sz w:val="32"/>
                    <w:szCs w:val="32"/>
                  </w:rPr>
                  <w:t>/24</w:t>
                </w:r>
                <w:r>
                  <w:rPr>
                    <w:sz w:val="32"/>
                    <w:szCs w:val="32"/>
                  </w:rPr>
                  <w:t>/17</w:t>
                </w:r>
              </w:p>
            </w:tc>
          </w:sdtContent>
        </w:sdt>
        <w:sdt>
          <w:sdtPr>
            <w:id w:val="1545870053"/>
            <w:placeholder>
              <w:docPart w:val="56F6AE8DE7B64E71A8361B6EE0FA0D3C"/>
            </w:placeholder>
            <w:date w:fullDate="2017-04-24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vAlign w:val="bottom"/>
              </w:tcPr>
              <w:p w:rsidR="00C24E0E" w:rsidRDefault="00474144" w:rsidP="002A695A">
                <w:pPr>
                  <w:pStyle w:val="Date"/>
                </w:pPr>
                <w:r>
                  <w:t>4.24.2017</w:t>
                </w:r>
              </w:p>
            </w:tc>
          </w:sdtContent>
        </w:sdt>
      </w:tr>
    </w:tbl>
    <w:p w:rsidR="00C24E0E" w:rsidRDefault="00373AC9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0" distB="0" distL="228600" distR="228600" simplePos="0" relativeHeight="251659264" behindDoc="0" locked="0" layoutInCell="1" allowOverlap="0" wp14:anchorId="75DC0C8B" wp14:editId="15DA1FEB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1892935" cy="6267450"/>
                <wp:effectExtent l="0" t="0" r="0" b="0"/>
                <wp:wrapSquare wrapText="left"/>
                <wp:docPr id="1" name="Text Box 1" descr="Materials and resourc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935" cy="626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Materials and resources table"/>
                            </w:tblPr>
                            <w:tblGrid>
                              <w:gridCol w:w="2986"/>
                            </w:tblGrid>
                            <w:tr w:rsidR="00D877AC" w:rsidTr="001A6E42">
                              <w:trPr>
                                <w:trHeight w:val="790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000000" w:themeColor="text1"/>
                                    <w:bottom w:val="single" w:sz="8" w:space="0" w:color="000000" w:themeColor="text1"/>
                                  </w:tcBorders>
                                </w:tcPr>
                                <w:p w:rsidR="00EF79D3" w:rsidRDefault="00D877AC">
                                  <w:pPr>
                                    <w:pStyle w:val="Heading2"/>
                                  </w:pPr>
                                  <w:r>
                                    <w:t>Standard(s):</w:t>
                                  </w:r>
                                  <w:r w:rsidR="00373AC9">
                                    <w:t xml:space="preserve"> </w:t>
                                  </w:r>
                                </w:p>
                                <w:sdt>
                                  <w:sdtPr>
                                    <w:rPr>
                                      <w:rFonts w:asciiTheme="minorHAnsi" w:eastAsiaTheme="minorEastAsia" w:hAnsiTheme="minorHAnsi" w:cstheme="minorBidi"/>
                                      <w:color w:val="404040" w:themeColor="text1" w:themeTint="BF"/>
                                    </w:rPr>
                                    <w:id w:val="-500198565"/>
                                    <w:placeholder>
                                      <w:docPart w:val="DefaultPlaceholder_1081868574"/>
                                    </w:placeholder>
                                  </w:sdtPr>
                                  <w:sdtEndPr>
                                    <w:rPr>
                                      <w:rFonts w:asciiTheme="majorHAnsi" w:eastAsiaTheme="majorEastAsia" w:hAnsiTheme="majorHAnsi" w:cstheme="majorBidi"/>
                                      <w:color w:val="F16522" w:themeColor="accent1"/>
                                    </w:rPr>
                                  </w:sdtEndPr>
                                  <w:sdtContent>
                                    <w:p w:rsidR="00D877AC" w:rsidRPr="0019558B" w:rsidRDefault="00474144" w:rsidP="00474144">
                                      <w:pPr>
                                        <w:pStyle w:val="Heading2"/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color w:val="404040" w:themeColor="text1" w:themeTint="BF"/>
                                        </w:rPr>
                                        <w:t xml:space="preserve">SS7G4 </w:t>
                                      </w:r>
                                      <w:proofErr w:type="gramStart"/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color w:val="404040" w:themeColor="text1" w:themeTint="BF"/>
                                        </w:rPr>
                                        <w:t>The</w:t>
                                      </w:r>
                                      <w:proofErr w:type="gramEnd"/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color w:val="404040" w:themeColor="text1" w:themeTint="BF"/>
                                        </w:rPr>
                                        <w:t xml:space="preserve"> student will describe the diverse cultures of the people who live in Africa.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C24E0E" w:rsidTr="001A6E42">
                              <w:trPr>
                                <w:trHeight w:val="967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000000" w:themeColor="text1"/>
                                    <w:bottom w:val="single" w:sz="8" w:space="0" w:color="000000" w:themeColor="text1"/>
                                  </w:tcBorders>
                                </w:tcPr>
                                <w:p w:rsidR="00DE27D1" w:rsidRPr="00DE27D1" w:rsidRDefault="00BF1AAD" w:rsidP="00DE27D1">
                                  <w:pPr>
                                    <w:pStyle w:val="Heading2"/>
                                  </w:pPr>
                                  <w:r>
                                    <w:t>NOTES</w:t>
                                  </w:r>
                                  <w:r w:rsidR="002C0716">
                                    <w:t>:</w:t>
                                  </w:r>
                                  <w:r w:rsidR="00DE27D1">
                                    <w:t xml:space="preserve"> </w:t>
                                  </w:r>
                                  <w:r w:rsidR="0019558B">
                                    <w:t xml:space="preserve"> </w:t>
                                  </w:r>
                                </w:p>
                                <w:sdt>
                                  <w:sdtPr>
                                    <w:id w:val="-818883121"/>
                                    <w:placeholder>
                                      <w:docPart w:val="DefaultPlaceholder_1081868574"/>
                                    </w:placeholder>
                                  </w:sdtPr>
                                  <w:sdtEndPr/>
                                  <w:sdtContent>
                                    <w:p w:rsidR="00340F02" w:rsidRDefault="00340F02" w:rsidP="00340F02"/>
                                    <w:p w:rsidR="00C24E0E" w:rsidRDefault="00BF1AAD" w:rsidP="00BF1AAD">
                                      <w:r>
                                        <w:t>.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C24E0E" w:rsidTr="00E42301">
                              <w:trPr>
                                <w:trHeight w:val="12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000000" w:themeColor="text1"/>
                                    <w:bottom w:val="single" w:sz="8" w:space="0" w:color="000000" w:themeColor="text1"/>
                                  </w:tcBorders>
                                </w:tcPr>
                                <w:p w:rsidR="007B1821" w:rsidRDefault="007B1821" w:rsidP="003D7F1D"/>
                              </w:tc>
                            </w:tr>
                            <w:tr w:rsidR="00C24E0E" w:rsidTr="00E42301">
                              <w:trPr>
                                <w:trHeight w:val="86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000000" w:themeColor="text1"/>
                                    <w:bottom w:val="single" w:sz="8" w:space="0" w:color="000000" w:themeColor="text1"/>
                                  </w:tcBorders>
                                </w:tcPr>
                                <w:p w:rsidR="00C24E0E" w:rsidRDefault="00C24E0E" w:rsidP="00340F02"/>
                              </w:tc>
                            </w:tr>
                            <w:tr w:rsidR="00E42301">
                              <w:trPr>
                                <w:trHeight w:val="86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000000" w:themeColor="text1"/>
                                  </w:tcBorders>
                                </w:tcPr>
                                <w:p w:rsidR="00E42301" w:rsidRDefault="00E42301" w:rsidP="00B62FEA"/>
                              </w:tc>
                            </w:tr>
                          </w:tbl>
                          <w:p w:rsidR="00C24E0E" w:rsidRDefault="00C24E0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Materials and resources" style="position:absolute;margin-left:97.85pt;margin-top:4.25pt;width:149.05pt;height:493.5pt;z-index:251659264;visibility:visible;mso-wrap-style:square;mso-width-percent:230;mso-height-percent:0;mso-wrap-distance-left:18pt;mso-wrap-distance-top:0;mso-wrap-distance-right:18pt;mso-wrap-distance-bottom:0;mso-position-horizontal:right;mso-position-horizontal-relative:margin;mso-position-vertical:absolute;mso-position-vertical-relative:text;mso-width-percent:23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" o:allowoverlap="f" fillcolor="white [3201]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Materials and resources table"/>
                      </w:tblPr>
                      <w:tblGrid>
                        <w:gridCol w:w="2986"/>
                      </w:tblGrid>
                      <w:tr w:rsidR="00D877AC" w:rsidTr="001A6E42">
                        <w:trPr>
                          <w:trHeight w:val="790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000000" w:themeColor="text1"/>
                              <w:bottom w:val="single" w:sz="8" w:space="0" w:color="000000" w:themeColor="text1"/>
                            </w:tcBorders>
                          </w:tcPr>
                          <w:p w:rsidR="00EF79D3" w:rsidRDefault="00D877AC">
                            <w:pPr>
                              <w:pStyle w:val="Heading2"/>
                            </w:pPr>
                            <w:r>
                              <w:t>Standard(s):</w:t>
                            </w:r>
                            <w:r w:rsidR="00373AC9">
                              <w:t xml:space="preserve"> </w:t>
                            </w:r>
                          </w:p>
                          <w:sdt>
                            <w:sdtPr>
                              <w:rPr>
                                <w:rFonts w:asciiTheme="minorHAnsi" w:eastAsiaTheme="minorEastAsia" w:hAnsiTheme="minorHAnsi" w:cstheme="minorBidi"/>
                                <w:color w:val="404040" w:themeColor="text1" w:themeTint="BF"/>
                              </w:rPr>
                              <w:id w:val="-500198565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rFonts w:asciiTheme="majorHAnsi" w:eastAsiaTheme="majorEastAsia" w:hAnsiTheme="majorHAnsi" w:cstheme="majorBidi"/>
                                <w:color w:val="F16522" w:themeColor="accent1"/>
                              </w:rPr>
                            </w:sdtEndPr>
                            <w:sdtContent>
                              <w:p w:rsidR="00D877AC" w:rsidRPr="0019558B" w:rsidRDefault="00474144" w:rsidP="00474144">
                                <w:pPr>
                                  <w:pStyle w:val="Heading2"/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color w:val="404040" w:themeColor="text1" w:themeTint="BF"/>
                                  </w:rPr>
                                  <w:t xml:space="preserve">SS7G4 </w:t>
                                </w:r>
                                <w:proofErr w:type="gramStart"/>
                                <w:r>
                                  <w:rPr>
                                    <w:rFonts w:asciiTheme="minorHAnsi" w:eastAsiaTheme="minorEastAsia" w:hAnsiTheme="minorHAnsi" w:cstheme="minorBidi"/>
                                    <w:color w:val="404040" w:themeColor="text1" w:themeTint="BF"/>
                                  </w:rPr>
                                  <w:t>The</w:t>
                                </w:r>
                                <w:proofErr w:type="gramEnd"/>
                                <w:r>
                                  <w:rPr>
                                    <w:rFonts w:asciiTheme="minorHAnsi" w:eastAsiaTheme="minorEastAsia" w:hAnsiTheme="minorHAnsi" w:cstheme="minorBidi"/>
                                    <w:color w:val="404040" w:themeColor="text1" w:themeTint="BF"/>
                                  </w:rPr>
                                  <w:t xml:space="preserve"> student will describe the diverse cultures of the people who live in Africa.</w:t>
                                </w:r>
                              </w:p>
                            </w:sdtContent>
                          </w:sdt>
                        </w:tc>
                      </w:tr>
                      <w:tr w:rsidR="00C24E0E" w:rsidTr="001A6E42">
                        <w:trPr>
                          <w:trHeight w:val="967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000000" w:themeColor="text1"/>
                              <w:bottom w:val="single" w:sz="8" w:space="0" w:color="000000" w:themeColor="text1"/>
                            </w:tcBorders>
                          </w:tcPr>
                          <w:p w:rsidR="00DE27D1" w:rsidRPr="00DE27D1" w:rsidRDefault="00BF1AAD" w:rsidP="00DE27D1">
                            <w:pPr>
                              <w:pStyle w:val="Heading2"/>
                            </w:pPr>
                            <w:r>
                              <w:t>NOTES</w:t>
                            </w:r>
                            <w:r w:rsidR="002C0716">
                              <w:t>:</w:t>
                            </w:r>
                            <w:r w:rsidR="00DE27D1">
                              <w:t xml:space="preserve"> </w:t>
                            </w:r>
                            <w:r w:rsidR="0019558B">
                              <w:t xml:space="preserve"> </w:t>
                            </w:r>
                          </w:p>
                          <w:sdt>
                            <w:sdtPr>
                              <w:id w:val="-818883121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:rsidR="00340F02" w:rsidRDefault="00340F02" w:rsidP="00340F02"/>
                              <w:p w:rsidR="00C24E0E" w:rsidRDefault="00BF1AAD" w:rsidP="00BF1AAD">
                                <w:r>
                                  <w:t>.</w:t>
                                </w:r>
                              </w:p>
                            </w:sdtContent>
                          </w:sdt>
                        </w:tc>
                      </w:tr>
                      <w:tr w:rsidR="00C24E0E" w:rsidTr="00E42301">
                        <w:trPr>
                          <w:trHeight w:val="1283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000000" w:themeColor="text1"/>
                              <w:bottom w:val="single" w:sz="8" w:space="0" w:color="000000" w:themeColor="text1"/>
                            </w:tcBorders>
                          </w:tcPr>
                          <w:p w:rsidR="007B1821" w:rsidRDefault="007B1821" w:rsidP="003D7F1D"/>
                        </w:tc>
                      </w:tr>
                      <w:tr w:rsidR="00C24E0E" w:rsidTr="00E42301">
                        <w:trPr>
                          <w:trHeight w:val="864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000000" w:themeColor="text1"/>
                              <w:bottom w:val="single" w:sz="8" w:space="0" w:color="000000" w:themeColor="text1"/>
                            </w:tcBorders>
                          </w:tcPr>
                          <w:p w:rsidR="00C24E0E" w:rsidRDefault="00C24E0E" w:rsidP="00340F02"/>
                        </w:tc>
                      </w:tr>
                      <w:tr w:rsidR="00E42301">
                        <w:trPr>
                          <w:trHeight w:val="864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000000" w:themeColor="text1"/>
                            </w:tcBorders>
                          </w:tcPr>
                          <w:p w:rsidR="00E42301" w:rsidRDefault="00E42301" w:rsidP="00B62FEA"/>
                        </w:tc>
                      </w:tr>
                    </w:tbl>
                    <w:p w:rsidR="00C24E0E" w:rsidRDefault="00C24E0E"/>
                  </w:txbxContent>
                </v:textbox>
                <w10:wrap type="square" side="left" anchorx="margin"/>
              </v:shape>
            </w:pict>
          </mc:Fallback>
        </mc:AlternateContent>
      </w:r>
    </w:p>
    <w:tbl>
      <w:tblPr>
        <w:tblStyle w:val="LessonPlan"/>
        <w:tblW w:w="3650" w:type="pct"/>
        <w:tblLook w:val="04A0" w:firstRow="1" w:lastRow="0" w:firstColumn="1" w:lastColumn="0" w:noHBand="0" w:noVBand="1"/>
        <w:tblDescription w:val="Overview"/>
      </w:tblPr>
      <w:tblGrid>
        <w:gridCol w:w="1801"/>
        <w:gridCol w:w="288"/>
        <w:gridCol w:w="7372"/>
      </w:tblGrid>
      <w:tr w:rsidR="00C24E0E" w:rsidTr="00C24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" w:type="pct"/>
          </w:tcPr>
          <w:p w:rsidR="00C24E0E" w:rsidRDefault="002F32E1">
            <w:pPr>
              <w:pStyle w:val="Heading1"/>
              <w:spacing w:before="60"/>
              <w:contextualSpacing w:val="0"/>
              <w:outlineLvl w:val="0"/>
            </w:pPr>
            <w:r>
              <w:t>Subject</w:t>
            </w:r>
          </w:p>
        </w:tc>
        <w:tc>
          <w:tcPr>
            <w:tcW w:w="152" w:type="pct"/>
            <w:tcBorders>
              <w:bottom w:val="none" w:sz="0" w:space="0" w:color="auto"/>
            </w:tcBorders>
          </w:tcPr>
          <w:p w:rsidR="00C24E0E" w:rsidRDefault="00C24E0E">
            <w:pPr>
              <w:pStyle w:val="Heading1"/>
              <w:spacing w:before="60"/>
              <w:contextualSpacing w:val="0"/>
              <w:outlineLvl w:val="0"/>
            </w:pPr>
          </w:p>
        </w:tc>
        <w:tc>
          <w:tcPr>
            <w:tcW w:w="3895" w:type="pct"/>
          </w:tcPr>
          <w:p w:rsidR="00C24E0E" w:rsidRDefault="002F32E1" w:rsidP="00340F02">
            <w:pPr>
              <w:pStyle w:val="Heading1"/>
              <w:spacing w:before="60"/>
              <w:contextualSpacing w:val="0"/>
              <w:outlineLvl w:val="0"/>
            </w:pPr>
            <w:r>
              <w:t>Overview</w:t>
            </w:r>
            <w:r w:rsidR="0019558B">
              <w:t xml:space="preserve">: </w:t>
            </w:r>
          </w:p>
          <w:p w:rsidR="00EF00A4" w:rsidRPr="00EF00A4" w:rsidRDefault="00EF00A4" w:rsidP="00EF00A4"/>
        </w:tc>
      </w:tr>
      <w:tr w:rsidR="00C24E0E" w:rsidTr="00C24E0E">
        <w:tc>
          <w:tcPr>
            <w:tcW w:w="952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urse info"/>
            </w:tblPr>
            <w:tblGrid>
              <w:gridCol w:w="1801"/>
            </w:tblGrid>
            <w:tr w:rsidR="00C24E0E">
              <w:sdt>
                <w:sdtPr>
                  <w:id w:val="-821268766"/>
                  <w:placeholder>
                    <w:docPart w:val="DefaultPlaceholder_1081868574"/>
                  </w:placeholder>
                </w:sdtPr>
                <w:sdtEndPr/>
                <w:sdtContent>
                  <w:tc>
                    <w:tcPr>
                      <w:tcW w:w="5000" w:type="pct"/>
                    </w:tcPr>
                    <w:p w:rsidR="00C24E0E" w:rsidRDefault="000A4395" w:rsidP="000A4395">
                      <w:r>
                        <w:t>Social Studies</w:t>
                      </w:r>
                      <w:r>
                        <w:tab/>
                      </w:r>
                    </w:p>
                  </w:tc>
                </w:sdtContent>
              </w:sdt>
            </w:tr>
            <w:tr w:rsidR="00C24E0E">
              <w:tc>
                <w:tcPr>
                  <w:tcW w:w="5000" w:type="pct"/>
                  <w:tcBorders>
                    <w:bottom w:val="single" w:sz="8" w:space="0" w:color="auto"/>
                  </w:tcBorders>
                </w:tcPr>
                <w:p w:rsidR="00C24E0E" w:rsidRDefault="002F32E1">
                  <w:pPr>
                    <w:pStyle w:val="Heading1"/>
                  </w:pPr>
                  <w:r>
                    <w:t>Prepared By</w:t>
                  </w:r>
                </w:p>
              </w:tc>
            </w:tr>
            <w:tr w:rsidR="00C24E0E">
              <w:sdt>
                <w:sdtPr>
                  <w:id w:val="621812666"/>
                  <w:placeholder>
                    <w:docPart w:val="DefaultPlaceholder_1081868574"/>
                  </w:placeholder>
                </w:sdtPr>
                <w:sdtEndPr/>
                <w:sdtContent>
                  <w:tc>
                    <w:tcPr>
                      <w:tcW w:w="5000" w:type="pct"/>
                      <w:tcBorders>
                        <w:top w:val="single" w:sz="8" w:space="0" w:color="auto"/>
                      </w:tcBorders>
                    </w:tcPr>
                    <w:p w:rsidR="00C24E0E" w:rsidRDefault="000A4395" w:rsidP="000A4395">
                      <w:r>
                        <w:t>T. Klein</w:t>
                      </w:r>
                    </w:p>
                  </w:tc>
                </w:sdtContent>
              </w:sdt>
            </w:tr>
            <w:tr w:rsidR="00C24E0E">
              <w:tc>
                <w:tcPr>
                  <w:tcW w:w="5000" w:type="pct"/>
                  <w:tcBorders>
                    <w:bottom w:val="single" w:sz="8" w:space="0" w:color="auto"/>
                  </w:tcBorders>
                </w:tcPr>
                <w:p w:rsidR="00C24E0E" w:rsidRDefault="002F32E1">
                  <w:pPr>
                    <w:pStyle w:val="Heading1"/>
                  </w:pPr>
                  <w:r>
                    <w:t>Grade Level</w:t>
                  </w:r>
                </w:p>
              </w:tc>
            </w:tr>
            <w:tr w:rsidR="00C24E0E" w:rsidTr="002C0716">
              <w:sdt>
                <w:sdtPr>
                  <w:id w:val="-494886132"/>
                  <w:placeholder>
                    <w:docPart w:val="DefaultPlaceholder_1081868574"/>
                  </w:placeholder>
                </w:sdtPr>
                <w:sdtEndPr/>
                <w:sdtContent>
                  <w:tc>
                    <w:tcPr>
                      <w:tcW w:w="5000" w:type="pct"/>
                      <w:tcBorders>
                        <w:top w:val="single" w:sz="8" w:space="0" w:color="auto"/>
                        <w:bottom w:val="single" w:sz="8" w:space="0" w:color="auto"/>
                      </w:tcBorders>
                    </w:tcPr>
                    <w:p w:rsidR="00C24E0E" w:rsidRDefault="000A4395" w:rsidP="000A4395">
                      <w:r>
                        <w:t>7</w:t>
                      </w:r>
                    </w:p>
                  </w:tc>
                </w:sdtContent>
              </w:sdt>
            </w:tr>
            <w:tr w:rsidR="002C0716" w:rsidTr="00D877AC"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D877AC" w:rsidRPr="00D877AC" w:rsidRDefault="002C0716">
                  <w:pPr>
                    <w:rPr>
                      <w:rFonts w:asciiTheme="majorHAnsi" w:hAnsiTheme="majorHAnsi"/>
                      <w:b/>
                      <w:color w:val="E5723B" w:themeColor="text2" w:themeTint="80"/>
                      <w:sz w:val="20"/>
                      <w:szCs w:val="20"/>
                    </w:rPr>
                  </w:pPr>
                  <w:r w:rsidRPr="002C0716">
                    <w:rPr>
                      <w:rFonts w:asciiTheme="majorHAnsi" w:hAnsiTheme="majorHAnsi"/>
                      <w:b/>
                      <w:color w:val="E5723B" w:themeColor="text2" w:themeTint="80"/>
                      <w:sz w:val="20"/>
                      <w:szCs w:val="20"/>
                    </w:rPr>
                    <w:t>Connects With</w:t>
                  </w:r>
                </w:p>
              </w:tc>
            </w:tr>
            <w:tr w:rsidR="00D877AC"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:rsidR="00D877AC" w:rsidRPr="002C0716" w:rsidRDefault="00D877AC" w:rsidP="003E5C4C">
                  <w:pPr>
                    <w:rPr>
                      <w:rFonts w:asciiTheme="majorHAnsi" w:hAnsiTheme="majorHAnsi"/>
                      <w:b/>
                      <w:color w:val="E5723B" w:themeColor="text2" w:themeTint="80"/>
                      <w:sz w:val="20"/>
                      <w:szCs w:val="20"/>
                    </w:rPr>
                  </w:pPr>
                </w:p>
              </w:tc>
            </w:tr>
          </w:tbl>
          <w:p w:rsidR="00C24E0E" w:rsidRDefault="00C24E0E"/>
        </w:tc>
        <w:tc>
          <w:tcPr>
            <w:tcW w:w="152" w:type="pct"/>
          </w:tcPr>
          <w:p w:rsidR="00C24E0E" w:rsidRDefault="00C24E0E"/>
        </w:tc>
        <w:tc>
          <w:tcPr>
            <w:tcW w:w="3895" w:type="pct"/>
          </w:tcPr>
          <w:p w:rsidR="00C24E0E" w:rsidRDefault="00C24E0E" w:rsidP="000A439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4"/>
              <w:gridCol w:w="1672"/>
              <w:gridCol w:w="2610"/>
              <w:gridCol w:w="1080"/>
              <w:gridCol w:w="1086"/>
            </w:tblGrid>
            <w:tr w:rsidR="00EF00A4" w:rsidTr="00474144">
              <w:tc>
                <w:tcPr>
                  <w:tcW w:w="914" w:type="dxa"/>
                </w:tcPr>
                <w:p w:rsidR="00DC4083" w:rsidRDefault="007E6635" w:rsidP="00F227BC">
                  <w:pPr>
                    <w:jc w:val="center"/>
                  </w:pPr>
                  <w:r>
                    <w:t>Monday</w:t>
                  </w:r>
                </w:p>
              </w:tc>
              <w:tc>
                <w:tcPr>
                  <w:tcW w:w="1672" w:type="dxa"/>
                </w:tcPr>
                <w:p w:rsidR="00DC4083" w:rsidRDefault="007E6635" w:rsidP="00F227BC">
                  <w:pPr>
                    <w:jc w:val="center"/>
                  </w:pPr>
                  <w:r>
                    <w:t>Tuesday</w:t>
                  </w:r>
                </w:p>
              </w:tc>
              <w:tc>
                <w:tcPr>
                  <w:tcW w:w="2610" w:type="dxa"/>
                </w:tcPr>
                <w:p w:rsidR="00DC4083" w:rsidRDefault="007E6635" w:rsidP="00F227BC">
                  <w:pPr>
                    <w:jc w:val="center"/>
                  </w:pPr>
                  <w:r>
                    <w:t>Wednesday</w:t>
                  </w:r>
                </w:p>
              </w:tc>
              <w:tc>
                <w:tcPr>
                  <w:tcW w:w="1080" w:type="dxa"/>
                </w:tcPr>
                <w:p w:rsidR="00DC4083" w:rsidRDefault="007E6635" w:rsidP="00F227BC">
                  <w:pPr>
                    <w:jc w:val="center"/>
                  </w:pPr>
                  <w:r>
                    <w:t>Thursday</w:t>
                  </w:r>
                </w:p>
              </w:tc>
              <w:tc>
                <w:tcPr>
                  <w:tcW w:w="1086" w:type="dxa"/>
                </w:tcPr>
                <w:p w:rsidR="00DC4083" w:rsidRDefault="00DC4083" w:rsidP="00F227BC">
                  <w:pPr>
                    <w:jc w:val="center"/>
                  </w:pPr>
                  <w:r>
                    <w:t>Friday</w:t>
                  </w:r>
                </w:p>
              </w:tc>
            </w:tr>
            <w:tr w:rsidR="00EF00A4" w:rsidTr="00474144">
              <w:tc>
                <w:tcPr>
                  <w:tcW w:w="914" w:type="dxa"/>
                </w:tcPr>
                <w:p w:rsidR="0019558B" w:rsidRDefault="00474144" w:rsidP="004741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CNN-10</w:t>
                  </w:r>
                </w:p>
                <w:p w:rsidR="00474144" w:rsidRDefault="00474144" w:rsidP="004741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Chapter 4</w:t>
                  </w:r>
                </w:p>
                <w:p w:rsidR="00474144" w:rsidRPr="00DC4083" w:rsidRDefault="00474144" w:rsidP="004741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National Geo “The Story of God”</w:t>
                  </w:r>
                </w:p>
              </w:tc>
              <w:tc>
                <w:tcPr>
                  <w:tcW w:w="1672" w:type="dxa"/>
                </w:tcPr>
                <w:p w:rsidR="00EF00A4" w:rsidRDefault="00474144" w:rsidP="00F227BC">
                  <w:r>
                    <w:rPr>
                      <w:rStyle w:val="apple-converted-space"/>
                      <w:rFonts w:ascii="Helvetica" w:hAnsi="Helvetica" w:cs="Helvetica"/>
                      <w:color w:val="333333"/>
                      <w:sz w:val="21"/>
                      <w:szCs w:val="21"/>
                      <w:shd w:val="clear" w:color="auto" w:fill="FFFFFF"/>
                    </w:rPr>
                    <w:t>CNN-10</w:t>
                  </w:r>
                </w:p>
                <w:p w:rsidR="00474144" w:rsidRDefault="00474144" w:rsidP="004741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Chapter 5</w:t>
                  </w:r>
                </w:p>
                <w:p w:rsidR="0019558B" w:rsidRDefault="00474144" w:rsidP="00474144">
                  <w:r>
                    <w:rPr>
                      <w:sz w:val="16"/>
                      <w:szCs w:val="16"/>
                    </w:rPr>
                    <w:t>National Geo “The Story of God”</w:t>
                  </w:r>
                </w:p>
              </w:tc>
              <w:tc>
                <w:tcPr>
                  <w:tcW w:w="2610" w:type="dxa"/>
                </w:tcPr>
                <w:p w:rsidR="0019558B" w:rsidRDefault="00474144" w:rsidP="00474144">
                  <w:r>
                    <w:t>CNN-10</w:t>
                  </w:r>
                </w:p>
                <w:p w:rsidR="00474144" w:rsidRDefault="00474144" w:rsidP="004741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Chapter 6</w:t>
                  </w:r>
                </w:p>
                <w:p w:rsidR="00474144" w:rsidRDefault="00474144" w:rsidP="00474144">
                  <w:r>
                    <w:rPr>
                      <w:sz w:val="16"/>
                      <w:szCs w:val="16"/>
                    </w:rPr>
                    <w:t>National Geo “The Story of God”</w:t>
                  </w:r>
                </w:p>
              </w:tc>
              <w:tc>
                <w:tcPr>
                  <w:tcW w:w="1080" w:type="dxa"/>
                </w:tcPr>
                <w:p w:rsidR="00BF1AAD" w:rsidRDefault="00474144" w:rsidP="00474144">
                  <w:r>
                    <w:t>CNN-10</w:t>
                  </w:r>
                </w:p>
                <w:p w:rsidR="00474144" w:rsidRDefault="00474144" w:rsidP="004741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Chapter 7</w:t>
                  </w:r>
                </w:p>
                <w:p w:rsidR="00474144" w:rsidRPr="0087542C" w:rsidRDefault="00474144" w:rsidP="00474144">
                  <w:r>
                    <w:rPr>
                      <w:sz w:val="16"/>
                      <w:szCs w:val="16"/>
                    </w:rPr>
                    <w:t>National Geo “The Story of God”</w:t>
                  </w:r>
                </w:p>
              </w:tc>
              <w:tc>
                <w:tcPr>
                  <w:tcW w:w="1086" w:type="dxa"/>
                </w:tcPr>
                <w:p w:rsidR="00467F62" w:rsidRDefault="00474144" w:rsidP="00474144">
                  <w:r>
                    <w:t>CNN-10</w:t>
                  </w:r>
                </w:p>
                <w:p w:rsidR="00474144" w:rsidRDefault="00474144" w:rsidP="004741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Chapter 8</w:t>
                  </w:r>
                </w:p>
                <w:p w:rsidR="00474144" w:rsidRDefault="00474144" w:rsidP="00474144">
                  <w:r>
                    <w:rPr>
                      <w:sz w:val="16"/>
                      <w:szCs w:val="16"/>
                    </w:rPr>
                    <w:t>National Geo “The Story of God”</w:t>
                  </w:r>
                </w:p>
              </w:tc>
            </w:tr>
          </w:tbl>
          <w:p w:rsidR="00DC4083" w:rsidRDefault="00DC4083" w:rsidP="000A4395"/>
        </w:tc>
      </w:tr>
    </w:tbl>
    <w:p w:rsidR="00C24E0E" w:rsidRDefault="00C24E0E">
      <w:pPr>
        <w:pStyle w:val="NoSpacing"/>
      </w:pPr>
    </w:p>
    <w:tbl>
      <w:tblPr>
        <w:tblW w:w="36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sson plan detail"/>
      </w:tblPr>
      <w:tblGrid>
        <w:gridCol w:w="1708"/>
        <w:gridCol w:w="644"/>
        <w:gridCol w:w="3523"/>
        <w:gridCol w:w="131"/>
        <w:gridCol w:w="201"/>
        <w:gridCol w:w="1278"/>
        <w:gridCol w:w="307"/>
        <w:gridCol w:w="1364"/>
        <w:gridCol w:w="305"/>
      </w:tblGrid>
      <w:tr w:rsidR="00C24E0E" w:rsidTr="00BC3D31">
        <w:trPr>
          <w:tblHeader/>
        </w:trPr>
        <w:tc>
          <w:tcPr>
            <w:tcW w:w="903" w:type="pct"/>
            <w:tcBorders>
              <w:bottom w:val="single" w:sz="18" w:space="0" w:color="000000" w:themeColor="text1"/>
            </w:tcBorders>
          </w:tcPr>
          <w:p w:rsidR="00C24E0E" w:rsidRDefault="00C24E0E">
            <w:pPr>
              <w:pStyle w:val="Heading1"/>
            </w:pPr>
          </w:p>
        </w:tc>
        <w:tc>
          <w:tcPr>
            <w:tcW w:w="341" w:type="pct"/>
          </w:tcPr>
          <w:p w:rsidR="00C24E0E" w:rsidRDefault="00C24E0E">
            <w:pPr>
              <w:pStyle w:val="Heading1"/>
            </w:pPr>
          </w:p>
        </w:tc>
        <w:tc>
          <w:tcPr>
            <w:tcW w:w="1862" w:type="pct"/>
            <w:tcBorders>
              <w:bottom w:val="single" w:sz="18" w:space="0" w:color="000000" w:themeColor="text1"/>
            </w:tcBorders>
          </w:tcPr>
          <w:p w:rsidR="00C24E0E" w:rsidRDefault="00340F02">
            <w:pPr>
              <w:pStyle w:val="Heading1"/>
            </w:pPr>
            <w:r>
              <w:t>Question/Activity/Assignment</w:t>
            </w:r>
          </w:p>
        </w:tc>
        <w:tc>
          <w:tcPr>
            <w:tcW w:w="69" w:type="pct"/>
          </w:tcPr>
          <w:p w:rsidR="00C24E0E" w:rsidRDefault="00C24E0E">
            <w:pPr>
              <w:pStyle w:val="Heading1"/>
            </w:pPr>
          </w:p>
        </w:tc>
        <w:tc>
          <w:tcPr>
            <w:tcW w:w="1825" w:type="pct"/>
            <w:gridSpan w:val="5"/>
            <w:tcBorders>
              <w:bottom w:val="single" w:sz="18" w:space="0" w:color="000000" w:themeColor="text1"/>
            </w:tcBorders>
          </w:tcPr>
          <w:p w:rsidR="00C24E0E" w:rsidRDefault="00B70DEC">
            <w:pPr>
              <w:pStyle w:val="Heading1"/>
            </w:pPr>
            <w:r>
              <w:t>Assessment</w:t>
            </w:r>
          </w:p>
        </w:tc>
      </w:tr>
      <w:tr w:rsidR="00B70DEC" w:rsidTr="00BC3D31">
        <w:trPr>
          <w:gridAfter w:val="1"/>
          <w:wAfter w:w="160" w:type="pct"/>
          <w:trHeight w:val="450"/>
        </w:trPr>
        <w:tc>
          <w:tcPr>
            <w:tcW w:w="903" w:type="pct"/>
            <w:vMerge w:val="restart"/>
            <w:tcBorders>
              <w:top w:val="single" w:sz="18" w:space="0" w:color="000000" w:themeColor="text1"/>
            </w:tcBorders>
          </w:tcPr>
          <w:p w:rsidR="00B70DEC" w:rsidRDefault="00340F02">
            <w:pPr>
              <w:pStyle w:val="Heading2"/>
            </w:pPr>
            <w:r>
              <w:t>Remediation</w:t>
            </w:r>
          </w:p>
        </w:tc>
        <w:tc>
          <w:tcPr>
            <w:tcW w:w="341" w:type="pct"/>
            <w:vMerge w:val="restart"/>
          </w:tcPr>
          <w:p w:rsidR="00B70DEC" w:rsidRDefault="00B70DEC"/>
        </w:tc>
        <w:tc>
          <w:tcPr>
            <w:tcW w:w="1862" w:type="pct"/>
            <w:vMerge w:val="restart"/>
            <w:tcBorders>
              <w:top w:val="single" w:sz="18" w:space="0" w:color="000000" w:themeColor="text1"/>
            </w:tcBorders>
          </w:tcPr>
          <w:p w:rsidR="0019558B" w:rsidRPr="00A73800" w:rsidRDefault="00474144" w:rsidP="00721B14">
            <w:r>
              <w:t>VOCABULUARY:</w:t>
            </w:r>
          </w:p>
        </w:tc>
        <w:tc>
          <w:tcPr>
            <w:tcW w:w="175" w:type="pct"/>
            <w:gridSpan w:val="2"/>
            <w:vMerge w:val="restart"/>
          </w:tcPr>
          <w:p w:rsidR="00B70DEC" w:rsidRDefault="00B70DEC"/>
        </w:tc>
        <w:tc>
          <w:tcPr>
            <w:tcW w:w="675" w:type="pct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B70DEC" w:rsidRDefault="00B70DEC">
            <w:pPr>
              <w:rPr>
                <w:b/>
              </w:rPr>
            </w:pPr>
            <w:r>
              <w:rPr>
                <w:b/>
              </w:rPr>
              <w:t xml:space="preserve">Formative </w:t>
            </w:r>
            <w:sdt>
              <w:sdtPr>
                <w:rPr>
                  <w:b/>
                </w:rPr>
                <w:id w:val="-1855562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96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883" w:type="pct"/>
            <w:gridSpan w:val="2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B70DEC" w:rsidRPr="00D877AC" w:rsidRDefault="00B70DEC">
            <w:pPr>
              <w:rPr>
                <w:b/>
              </w:rPr>
            </w:pPr>
            <w:r>
              <w:rPr>
                <w:b/>
              </w:rPr>
              <w:t>Summative</w:t>
            </w:r>
            <w:sdt>
              <w:sdtPr>
                <w:rPr>
                  <w:b/>
                </w:rPr>
                <w:id w:val="-35319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CD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70DEC" w:rsidTr="00BC3D31">
        <w:trPr>
          <w:gridAfter w:val="1"/>
          <w:wAfter w:w="160" w:type="pct"/>
          <w:trHeight w:val="207"/>
        </w:trPr>
        <w:tc>
          <w:tcPr>
            <w:tcW w:w="903" w:type="pct"/>
            <w:vMerge/>
            <w:tcBorders>
              <w:bottom w:val="single" w:sz="8" w:space="0" w:color="000000" w:themeColor="text1"/>
            </w:tcBorders>
          </w:tcPr>
          <w:p w:rsidR="00B70DEC" w:rsidRDefault="00B70DEC">
            <w:pPr>
              <w:pStyle w:val="Heading2"/>
            </w:pPr>
          </w:p>
        </w:tc>
        <w:tc>
          <w:tcPr>
            <w:tcW w:w="341" w:type="pct"/>
            <w:vMerge/>
          </w:tcPr>
          <w:p w:rsidR="00B70DEC" w:rsidRDefault="00B70DEC"/>
        </w:tc>
        <w:tc>
          <w:tcPr>
            <w:tcW w:w="1862" w:type="pct"/>
            <w:vMerge/>
            <w:tcBorders>
              <w:bottom w:val="single" w:sz="8" w:space="0" w:color="000000" w:themeColor="text1"/>
            </w:tcBorders>
          </w:tcPr>
          <w:p w:rsidR="00B70DEC" w:rsidRDefault="00B70DEC"/>
        </w:tc>
        <w:tc>
          <w:tcPr>
            <w:tcW w:w="175" w:type="pct"/>
            <w:gridSpan w:val="2"/>
            <w:vMerge/>
          </w:tcPr>
          <w:p w:rsidR="00B70DEC" w:rsidRDefault="00B70DEC"/>
        </w:tc>
        <w:sdt>
          <w:sdtPr>
            <w:rPr>
              <w:b/>
            </w:rPr>
            <w:id w:val="-391499270"/>
            <w:placeholder>
              <w:docPart w:val="DefaultPlaceholder_1081868574"/>
            </w:placeholder>
          </w:sdtPr>
          <w:sdtEndPr/>
          <w:sdtContent>
            <w:tc>
              <w:tcPr>
                <w:tcW w:w="675" w:type="pct"/>
                <w:tcBorders>
                  <w:top w:val="single" w:sz="18" w:space="0" w:color="000000" w:themeColor="text1"/>
                  <w:bottom w:val="single" w:sz="12" w:space="0" w:color="auto"/>
                </w:tcBorders>
              </w:tcPr>
              <w:p w:rsidR="00DE27D1" w:rsidRPr="00C568E2" w:rsidRDefault="00DE27D1" w:rsidP="00DE27D1"/>
              <w:p w:rsidR="00517E75" w:rsidRDefault="00517E75" w:rsidP="00E17B96">
                <w:r>
                  <w:t xml:space="preserve">PALS READING </w:t>
                </w:r>
              </w:p>
              <w:p w:rsidR="00517E75" w:rsidRDefault="00517E75" w:rsidP="00E17B96">
                <w:r>
                  <w:t>BRAINSTORMING</w:t>
                </w:r>
              </w:p>
              <w:p w:rsidR="00B70DEC" w:rsidRPr="00A9720D" w:rsidRDefault="00517E75" w:rsidP="00E17B96">
                <w:r>
                  <w:t>GRAPHIC ORGANIZER</w:t>
                </w:r>
              </w:p>
            </w:tc>
          </w:sdtContent>
        </w:sdt>
        <w:sdt>
          <w:sdtPr>
            <w:rPr>
              <w:b/>
            </w:rPr>
            <w:id w:val="-19646531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83" w:type="pct"/>
                <w:gridSpan w:val="2"/>
                <w:tcBorders>
                  <w:top w:val="single" w:sz="18" w:space="0" w:color="000000" w:themeColor="text1"/>
                  <w:bottom w:val="single" w:sz="12" w:space="0" w:color="auto"/>
                </w:tcBorders>
              </w:tcPr>
              <w:p w:rsidR="00B70DEC" w:rsidRDefault="00644CD4" w:rsidP="00644CD4">
                <w:pPr>
                  <w:rPr>
                    <w:b/>
                  </w:rPr>
                </w:pPr>
                <w:r w:rsidRPr="009545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0DEC" w:rsidTr="00BC3D31">
        <w:trPr>
          <w:trHeight w:val="450"/>
        </w:trPr>
        <w:tc>
          <w:tcPr>
            <w:tcW w:w="903" w:type="pct"/>
            <w:vMerge w:val="restart"/>
            <w:tcBorders>
              <w:top w:val="single" w:sz="8" w:space="0" w:color="000000" w:themeColor="text1"/>
            </w:tcBorders>
          </w:tcPr>
          <w:p w:rsidR="00B70DEC" w:rsidRDefault="00B70DEC">
            <w:pPr>
              <w:pStyle w:val="Heading2"/>
            </w:pPr>
            <w:r>
              <w:t>DOK 2</w:t>
            </w:r>
          </w:p>
        </w:tc>
        <w:tc>
          <w:tcPr>
            <w:tcW w:w="341" w:type="pct"/>
            <w:vMerge w:val="restart"/>
          </w:tcPr>
          <w:p w:rsidR="00B70DEC" w:rsidRDefault="00B70DEC"/>
        </w:tc>
        <w:tc>
          <w:tcPr>
            <w:tcW w:w="1862" w:type="pct"/>
            <w:vMerge w:val="restart"/>
            <w:tcBorders>
              <w:top w:val="single" w:sz="8" w:space="0" w:color="000000" w:themeColor="text1"/>
            </w:tcBorders>
          </w:tcPr>
          <w:p w:rsidR="00474144" w:rsidRDefault="00474144" w:rsidP="00340F02">
            <w:pPr>
              <w:rPr>
                <w:b/>
              </w:rPr>
            </w:pPr>
            <w:r>
              <w:rPr>
                <w:b/>
              </w:rPr>
              <w:t>Explain the difference between an ethnic group and a religious group.</w:t>
            </w:r>
          </w:p>
          <w:p w:rsidR="00474144" w:rsidRDefault="00474144" w:rsidP="00340F02">
            <w:pPr>
              <w:rPr>
                <w:b/>
              </w:rPr>
            </w:pPr>
          </w:p>
          <w:p w:rsidR="00474144" w:rsidRPr="00A73800" w:rsidRDefault="00474144" w:rsidP="00340F02">
            <w:pPr>
              <w:rPr>
                <w:b/>
              </w:rPr>
            </w:pPr>
            <w:r>
              <w:rPr>
                <w:b/>
              </w:rPr>
              <w:t>Evaluate how the literacy rate affects the standard of living.</w:t>
            </w:r>
          </w:p>
        </w:tc>
        <w:tc>
          <w:tcPr>
            <w:tcW w:w="69" w:type="pct"/>
            <w:vMerge w:val="restart"/>
          </w:tcPr>
          <w:p w:rsidR="00B70DEC" w:rsidRDefault="00B70DEC"/>
        </w:tc>
        <w:tc>
          <w:tcPr>
            <w:tcW w:w="943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70DEC" w:rsidRDefault="00B70DEC">
            <w:pPr>
              <w:rPr>
                <w:b/>
              </w:rPr>
            </w:pPr>
            <w:r>
              <w:rPr>
                <w:b/>
              </w:rPr>
              <w:t>Formative</w:t>
            </w:r>
            <w:sdt>
              <w:sdtPr>
                <w:rPr>
                  <w:b/>
                </w:rPr>
                <w:id w:val="107624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14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82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0DEC" w:rsidRPr="00D877AC" w:rsidRDefault="00B70DEC">
            <w:pPr>
              <w:rPr>
                <w:b/>
              </w:rPr>
            </w:pPr>
            <w:r>
              <w:rPr>
                <w:b/>
              </w:rPr>
              <w:t>Summative</w:t>
            </w:r>
            <w:sdt>
              <w:sdtPr>
                <w:rPr>
                  <w:b/>
                </w:rPr>
                <w:id w:val="-26169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B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70DEC" w:rsidTr="00BC3D31">
        <w:trPr>
          <w:trHeight w:val="450"/>
        </w:trPr>
        <w:tc>
          <w:tcPr>
            <w:tcW w:w="903" w:type="pct"/>
            <w:vMerge/>
            <w:tcBorders>
              <w:bottom w:val="single" w:sz="8" w:space="0" w:color="000000" w:themeColor="text1"/>
            </w:tcBorders>
          </w:tcPr>
          <w:p w:rsidR="00B70DEC" w:rsidRDefault="00B70DEC">
            <w:pPr>
              <w:pStyle w:val="Heading2"/>
            </w:pPr>
          </w:p>
        </w:tc>
        <w:tc>
          <w:tcPr>
            <w:tcW w:w="341" w:type="pct"/>
            <w:vMerge/>
          </w:tcPr>
          <w:p w:rsidR="00B70DEC" w:rsidRDefault="00B70DEC"/>
        </w:tc>
        <w:tc>
          <w:tcPr>
            <w:tcW w:w="1862" w:type="pct"/>
            <w:vMerge/>
            <w:tcBorders>
              <w:bottom w:val="single" w:sz="8" w:space="0" w:color="000000" w:themeColor="text1"/>
            </w:tcBorders>
          </w:tcPr>
          <w:p w:rsidR="00B70DEC" w:rsidRDefault="00B70DEC"/>
        </w:tc>
        <w:tc>
          <w:tcPr>
            <w:tcW w:w="69" w:type="pct"/>
            <w:vMerge/>
          </w:tcPr>
          <w:p w:rsidR="00B70DEC" w:rsidRDefault="00B70DEC"/>
        </w:tc>
        <w:sdt>
          <w:sdtPr>
            <w:rPr>
              <w:b/>
            </w:rPr>
            <w:id w:val="1566760135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b/>
                </w:rPr>
                <w:id w:val="-221830499"/>
              </w:sdtPr>
              <w:sdtEndPr/>
              <w:sdtContent>
                <w:tc>
                  <w:tcPr>
                    <w:tcW w:w="943" w:type="pct"/>
                    <w:gridSpan w:val="3"/>
                    <w:tcBorders>
                      <w:top w:val="single" w:sz="12" w:space="0" w:color="auto"/>
                      <w:bottom w:val="single" w:sz="12" w:space="0" w:color="auto"/>
                    </w:tcBorders>
                  </w:tcPr>
                  <w:p w:rsidR="00474144" w:rsidRDefault="00474144" w:rsidP="00474144"/>
                  <w:p w:rsidR="00B70DEC" w:rsidRDefault="00B70DEC" w:rsidP="00C568E2">
                    <w:pPr>
                      <w:rPr>
                        <w:b/>
                      </w:rPr>
                    </w:pPr>
                  </w:p>
                </w:tc>
              </w:sdtContent>
            </w:sdt>
          </w:sdtContent>
        </w:sdt>
        <w:sdt>
          <w:sdtPr>
            <w:rPr>
              <w:b/>
            </w:rPr>
            <w:id w:val="19196664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82" w:type="pct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B70DEC" w:rsidRDefault="00544B6F" w:rsidP="00544B6F">
                <w:pPr>
                  <w:rPr>
                    <w:b/>
                  </w:rPr>
                </w:pPr>
                <w:r w:rsidRPr="009545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0DEC" w:rsidTr="00BC3D31">
        <w:trPr>
          <w:trHeight w:val="450"/>
        </w:trPr>
        <w:tc>
          <w:tcPr>
            <w:tcW w:w="903" w:type="pct"/>
            <w:vMerge w:val="restart"/>
            <w:tcBorders>
              <w:top w:val="single" w:sz="8" w:space="0" w:color="000000" w:themeColor="text1"/>
            </w:tcBorders>
          </w:tcPr>
          <w:p w:rsidR="00B70DEC" w:rsidRDefault="00B70DEC">
            <w:pPr>
              <w:pStyle w:val="Heading2"/>
            </w:pPr>
            <w:r>
              <w:t>DOK 3</w:t>
            </w:r>
          </w:p>
        </w:tc>
        <w:tc>
          <w:tcPr>
            <w:tcW w:w="341" w:type="pct"/>
            <w:vMerge w:val="restart"/>
          </w:tcPr>
          <w:p w:rsidR="00B70DEC" w:rsidRDefault="00B70DEC"/>
        </w:tc>
        <w:tc>
          <w:tcPr>
            <w:tcW w:w="1862" w:type="pct"/>
            <w:vMerge w:val="restart"/>
            <w:tcBorders>
              <w:top w:val="single" w:sz="8" w:space="0" w:color="000000" w:themeColor="text1"/>
            </w:tcBorders>
          </w:tcPr>
          <w:p w:rsidR="003E5C4C" w:rsidRDefault="005B02A0" w:rsidP="00474144">
            <w:pPr>
              <w:rPr>
                <w:rFonts w:ascii="Courier New" w:eastAsia="Batang" w:hAnsi="Courier New" w:cs="Courier New"/>
                <w:b/>
              </w:rPr>
            </w:pPr>
            <w:r>
              <w:rPr>
                <w:rFonts w:ascii="Courier New" w:eastAsia="Batang" w:hAnsi="Courier New" w:cs="Courier New"/>
                <w:b/>
              </w:rPr>
              <w:t xml:space="preserve"> </w:t>
            </w:r>
            <w:r w:rsidR="00474144">
              <w:rPr>
                <w:rFonts w:ascii="Courier New" w:eastAsia="Batang" w:hAnsi="Courier New" w:cs="Courier New"/>
                <w:b/>
              </w:rPr>
              <w:t xml:space="preserve">Explain the diversity of religions within the Arab, Ashanti, Bantu, and </w:t>
            </w:r>
            <w:proofErr w:type="spellStart"/>
            <w:r w:rsidR="00474144">
              <w:rPr>
                <w:rFonts w:ascii="Courier New" w:eastAsia="Batang" w:hAnsi="Courier New" w:cs="Courier New"/>
                <w:b/>
              </w:rPr>
              <w:t>Swahilli</w:t>
            </w:r>
            <w:proofErr w:type="spellEnd"/>
            <w:r w:rsidR="00474144">
              <w:rPr>
                <w:rFonts w:ascii="Courier New" w:eastAsia="Batang" w:hAnsi="Courier New" w:cs="Courier New"/>
                <w:b/>
              </w:rPr>
              <w:t xml:space="preserve"> ethnic groups.</w:t>
            </w:r>
          </w:p>
          <w:p w:rsidR="00474144" w:rsidRPr="00A9720D" w:rsidRDefault="00474144" w:rsidP="00474144">
            <w:pPr>
              <w:rPr>
                <w:rFonts w:eastAsia="Batang" w:cs="Courier New"/>
              </w:rPr>
            </w:pPr>
          </w:p>
        </w:tc>
        <w:tc>
          <w:tcPr>
            <w:tcW w:w="69" w:type="pct"/>
            <w:vMerge w:val="restart"/>
          </w:tcPr>
          <w:p w:rsidR="00B70DEC" w:rsidRDefault="00B70DEC"/>
        </w:tc>
        <w:tc>
          <w:tcPr>
            <w:tcW w:w="943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70DEC" w:rsidRDefault="00B70DEC">
            <w:pPr>
              <w:rPr>
                <w:b/>
              </w:rPr>
            </w:pPr>
            <w:r>
              <w:rPr>
                <w:b/>
              </w:rPr>
              <w:t>Formative</w:t>
            </w:r>
            <w:sdt>
              <w:sdtPr>
                <w:rPr>
                  <w:b/>
                </w:rPr>
                <w:id w:val="2384476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96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882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0DEC" w:rsidRPr="00D877AC" w:rsidRDefault="00B70DEC">
            <w:pPr>
              <w:rPr>
                <w:b/>
              </w:rPr>
            </w:pPr>
            <w:r>
              <w:rPr>
                <w:b/>
              </w:rPr>
              <w:t>Summative</w:t>
            </w:r>
            <w:sdt>
              <w:sdtPr>
                <w:rPr>
                  <w:b/>
                </w:rPr>
                <w:id w:val="82818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B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70DEC" w:rsidTr="00BC3D31">
        <w:trPr>
          <w:trHeight w:val="450"/>
        </w:trPr>
        <w:tc>
          <w:tcPr>
            <w:tcW w:w="903" w:type="pct"/>
            <w:vMerge/>
            <w:tcBorders>
              <w:bottom w:val="single" w:sz="8" w:space="0" w:color="000000" w:themeColor="text1"/>
            </w:tcBorders>
          </w:tcPr>
          <w:p w:rsidR="00B70DEC" w:rsidRDefault="00B70DEC">
            <w:pPr>
              <w:pStyle w:val="Heading2"/>
            </w:pPr>
          </w:p>
        </w:tc>
        <w:tc>
          <w:tcPr>
            <w:tcW w:w="341" w:type="pct"/>
            <w:vMerge/>
          </w:tcPr>
          <w:p w:rsidR="00B70DEC" w:rsidRDefault="00B70DEC"/>
        </w:tc>
        <w:tc>
          <w:tcPr>
            <w:tcW w:w="1862" w:type="pct"/>
            <w:vMerge/>
            <w:tcBorders>
              <w:bottom w:val="single" w:sz="8" w:space="0" w:color="000000" w:themeColor="text1"/>
            </w:tcBorders>
          </w:tcPr>
          <w:p w:rsidR="00B70DEC" w:rsidRDefault="00B70DEC"/>
        </w:tc>
        <w:tc>
          <w:tcPr>
            <w:tcW w:w="69" w:type="pct"/>
            <w:vMerge/>
          </w:tcPr>
          <w:p w:rsidR="00B70DEC" w:rsidRDefault="00B70DEC"/>
        </w:tc>
        <w:sdt>
          <w:sdtPr>
            <w:rPr>
              <w:b/>
            </w:rPr>
            <w:id w:val="24144862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b/>
                </w:rPr>
                <w:id w:val="-1204486649"/>
              </w:sdtPr>
              <w:sdtEndPr/>
              <w:sdtContent>
                <w:tc>
                  <w:tcPr>
                    <w:tcW w:w="943" w:type="pct"/>
                    <w:gridSpan w:val="3"/>
                    <w:tcBorders>
                      <w:top w:val="single" w:sz="12" w:space="0" w:color="auto"/>
                      <w:bottom w:val="single" w:sz="12" w:space="0" w:color="auto"/>
                    </w:tcBorders>
                  </w:tcPr>
                  <w:p w:rsidR="007B226E" w:rsidRDefault="00E17B96" w:rsidP="00E17B96">
                    <w:r w:rsidRPr="00E17B96">
                      <w:t>Class discussion</w:t>
                    </w:r>
                  </w:p>
                  <w:p w:rsidR="007B226E" w:rsidRDefault="007B226E" w:rsidP="00E17B96">
                    <w:r>
                      <w:t>Chart analysis</w:t>
                    </w:r>
                  </w:p>
                  <w:p w:rsidR="00B70DEC" w:rsidRPr="00644CD4" w:rsidRDefault="007B226E" w:rsidP="00E17B96">
                    <w:pPr>
                      <w:rPr>
                        <w:b/>
                      </w:rPr>
                    </w:pPr>
                    <w:r>
                      <w:t>Magnet summary</w:t>
                    </w:r>
                  </w:p>
                </w:tc>
              </w:sdtContent>
            </w:sdt>
          </w:sdtContent>
        </w:sdt>
        <w:sdt>
          <w:sdtPr>
            <w:rPr>
              <w:b/>
            </w:rPr>
            <w:id w:val="-867908609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b/>
                </w:rPr>
                <w:id w:val="1901632332"/>
              </w:sdtPr>
              <w:sdtEndPr/>
              <w:sdtContent>
                <w:tc>
                  <w:tcPr>
                    <w:tcW w:w="882" w:type="pct"/>
                    <w:gridSpan w:val="2"/>
                    <w:tcBorders>
                      <w:top w:val="single" w:sz="12" w:space="0" w:color="auto"/>
                      <w:bottom w:val="single" w:sz="12" w:space="0" w:color="auto"/>
                    </w:tcBorders>
                  </w:tcPr>
                  <w:p w:rsidR="00B70DEC" w:rsidRDefault="00A57432" w:rsidP="00544B6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B70DEC" w:rsidTr="00BC3D31">
        <w:trPr>
          <w:trHeight w:val="450"/>
        </w:trPr>
        <w:tc>
          <w:tcPr>
            <w:tcW w:w="903" w:type="pct"/>
            <w:tcBorders>
              <w:top w:val="single" w:sz="8" w:space="0" w:color="000000" w:themeColor="text1"/>
            </w:tcBorders>
          </w:tcPr>
          <w:p w:rsidR="00B70DEC" w:rsidRDefault="00B70DEC">
            <w:pPr>
              <w:pStyle w:val="Heading2"/>
            </w:pPr>
            <w:r>
              <w:t>DOK 4</w:t>
            </w:r>
          </w:p>
        </w:tc>
        <w:tc>
          <w:tcPr>
            <w:tcW w:w="341" w:type="pct"/>
          </w:tcPr>
          <w:p w:rsidR="00B70DEC" w:rsidRDefault="00B70DEC"/>
        </w:tc>
        <w:tc>
          <w:tcPr>
            <w:tcW w:w="1862" w:type="pct"/>
            <w:tcBorders>
              <w:top w:val="single" w:sz="8" w:space="0" w:color="000000" w:themeColor="text1"/>
            </w:tcBorders>
          </w:tcPr>
          <w:p w:rsidR="00517E75" w:rsidRPr="00A73800" w:rsidRDefault="00474144" w:rsidP="004741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9" w:type="pct"/>
          </w:tcPr>
          <w:p w:rsidR="00B70DEC" w:rsidRDefault="00B70DEC"/>
        </w:tc>
        <w:tc>
          <w:tcPr>
            <w:tcW w:w="943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70DEC" w:rsidRDefault="00B70DEC">
            <w:pPr>
              <w:rPr>
                <w:b/>
              </w:rPr>
            </w:pPr>
            <w:r>
              <w:rPr>
                <w:b/>
              </w:rPr>
              <w:t>Formative</w:t>
            </w:r>
            <w:sdt>
              <w:sdtPr>
                <w:rPr>
                  <w:b/>
                </w:rPr>
                <w:id w:val="26420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0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82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0DEC" w:rsidRPr="00D877AC" w:rsidRDefault="00B70DEC">
            <w:pPr>
              <w:rPr>
                <w:b/>
              </w:rPr>
            </w:pPr>
            <w:r>
              <w:rPr>
                <w:b/>
              </w:rPr>
              <w:t>Summative</w:t>
            </w:r>
            <w:sdt>
              <w:sdtPr>
                <w:rPr>
                  <w:b/>
                </w:rPr>
                <w:id w:val="42346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C24E0E" w:rsidRDefault="00C24E0E">
      <w:bookmarkStart w:id="0" w:name="_GoBack"/>
      <w:bookmarkEnd w:id="0"/>
    </w:p>
    <w:sectPr w:rsidR="00C24E0E">
      <w:footerReference w:type="default" r:id="rId9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35" w:rsidRDefault="00375235">
      <w:pPr>
        <w:spacing w:before="0" w:after="0" w:line="240" w:lineRule="auto"/>
      </w:pPr>
      <w:r>
        <w:separator/>
      </w:r>
    </w:p>
  </w:endnote>
  <w:endnote w:type="continuationSeparator" w:id="0">
    <w:p w:rsidR="00375235" w:rsidRDefault="003752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0E" w:rsidRDefault="002F32E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C3D3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35" w:rsidRDefault="00375235">
      <w:pPr>
        <w:spacing w:before="0" w:after="0" w:line="240" w:lineRule="auto"/>
      </w:pPr>
      <w:r>
        <w:separator/>
      </w:r>
    </w:p>
  </w:footnote>
  <w:footnote w:type="continuationSeparator" w:id="0">
    <w:p w:rsidR="00375235" w:rsidRDefault="0037523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EA22236"/>
    <w:lvl w:ilvl="0">
      <w:start w:val="1"/>
      <w:numFmt w:val="bullet"/>
      <w:pStyle w:val="ListBullet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abstractNum w:abstractNumId="1">
    <w:nsid w:val="0D4F5354"/>
    <w:multiLevelType w:val="hybridMultilevel"/>
    <w:tmpl w:val="A84A9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B3789"/>
    <w:multiLevelType w:val="hybridMultilevel"/>
    <w:tmpl w:val="61348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F7527"/>
    <w:multiLevelType w:val="hybridMultilevel"/>
    <w:tmpl w:val="1A08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16"/>
    <w:rsid w:val="000255C3"/>
    <w:rsid w:val="00036B57"/>
    <w:rsid w:val="0009168E"/>
    <w:rsid w:val="000A4395"/>
    <w:rsid w:val="000E6CD5"/>
    <w:rsid w:val="00106B65"/>
    <w:rsid w:val="00190D54"/>
    <w:rsid w:val="0019558B"/>
    <w:rsid w:val="001A6E42"/>
    <w:rsid w:val="001C309B"/>
    <w:rsid w:val="001D22C6"/>
    <w:rsid w:val="00213092"/>
    <w:rsid w:val="00232332"/>
    <w:rsid w:val="002638AC"/>
    <w:rsid w:val="00270A1C"/>
    <w:rsid w:val="002A695A"/>
    <w:rsid w:val="002C0716"/>
    <w:rsid w:val="002E6A4D"/>
    <w:rsid w:val="002F32E1"/>
    <w:rsid w:val="00340F02"/>
    <w:rsid w:val="00343B70"/>
    <w:rsid w:val="00353B26"/>
    <w:rsid w:val="003606F9"/>
    <w:rsid w:val="00373AC9"/>
    <w:rsid w:val="00375235"/>
    <w:rsid w:val="003B6251"/>
    <w:rsid w:val="003B6C4E"/>
    <w:rsid w:val="003C4618"/>
    <w:rsid w:val="003D0F0B"/>
    <w:rsid w:val="003D7F1D"/>
    <w:rsid w:val="003E5C4C"/>
    <w:rsid w:val="003F2500"/>
    <w:rsid w:val="003F2598"/>
    <w:rsid w:val="004524B4"/>
    <w:rsid w:val="004633B7"/>
    <w:rsid w:val="00464C05"/>
    <w:rsid w:val="00467F62"/>
    <w:rsid w:val="00474144"/>
    <w:rsid w:val="004E5CCC"/>
    <w:rsid w:val="004F0819"/>
    <w:rsid w:val="004F5027"/>
    <w:rsid w:val="00517E75"/>
    <w:rsid w:val="00526F4D"/>
    <w:rsid w:val="00544B6F"/>
    <w:rsid w:val="00551233"/>
    <w:rsid w:val="005521DD"/>
    <w:rsid w:val="00556DE8"/>
    <w:rsid w:val="00595254"/>
    <w:rsid w:val="005B02A0"/>
    <w:rsid w:val="00644CD4"/>
    <w:rsid w:val="00655FF7"/>
    <w:rsid w:val="006B6C37"/>
    <w:rsid w:val="006D1638"/>
    <w:rsid w:val="00721B14"/>
    <w:rsid w:val="007309A2"/>
    <w:rsid w:val="00735E61"/>
    <w:rsid w:val="00750783"/>
    <w:rsid w:val="0075651D"/>
    <w:rsid w:val="007834E4"/>
    <w:rsid w:val="00797EFF"/>
    <w:rsid w:val="007B1821"/>
    <w:rsid w:val="007B226E"/>
    <w:rsid w:val="007C24AB"/>
    <w:rsid w:val="007E6635"/>
    <w:rsid w:val="00804A1B"/>
    <w:rsid w:val="00815CD8"/>
    <w:rsid w:val="0083584B"/>
    <w:rsid w:val="0086017B"/>
    <w:rsid w:val="0087542C"/>
    <w:rsid w:val="008754A5"/>
    <w:rsid w:val="00887850"/>
    <w:rsid w:val="008F5494"/>
    <w:rsid w:val="008F5C92"/>
    <w:rsid w:val="0096458C"/>
    <w:rsid w:val="00965C35"/>
    <w:rsid w:val="00984910"/>
    <w:rsid w:val="009913F3"/>
    <w:rsid w:val="00A57432"/>
    <w:rsid w:val="00A6232C"/>
    <w:rsid w:val="00A73800"/>
    <w:rsid w:val="00A90CF2"/>
    <w:rsid w:val="00A93AE1"/>
    <w:rsid w:val="00A9720D"/>
    <w:rsid w:val="00AE54B6"/>
    <w:rsid w:val="00B27B8D"/>
    <w:rsid w:val="00B54017"/>
    <w:rsid w:val="00B62FEA"/>
    <w:rsid w:val="00B70DEC"/>
    <w:rsid w:val="00BA637B"/>
    <w:rsid w:val="00BB43DB"/>
    <w:rsid w:val="00BC24C5"/>
    <w:rsid w:val="00BC3D31"/>
    <w:rsid w:val="00BF1AAD"/>
    <w:rsid w:val="00BF31A8"/>
    <w:rsid w:val="00C24E0E"/>
    <w:rsid w:val="00C32958"/>
    <w:rsid w:val="00C568E2"/>
    <w:rsid w:val="00C84777"/>
    <w:rsid w:val="00C96AE3"/>
    <w:rsid w:val="00CA77EF"/>
    <w:rsid w:val="00D22443"/>
    <w:rsid w:val="00D877AC"/>
    <w:rsid w:val="00DC4083"/>
    <w:rsid w:val="00DD523C"/>
    <w:rsid w:val="00DE27D1"/>
    <w:rsid w:val="00E03A71"/>
    <w:rsid w:val="00E17B96"/>
    <w:rsid w:val="00E254CB"/>
    <w:rsid w:val="00E42301"/>
    <w:rsid w:val="00E972A7"/>
    <w:rsid w:val="00EA5973"/>
    <w:rsid w:val="00EE533E"/>
    <w:rsid w:val="00EF00A4"/>
    <w:rsid w:val="00EF61C0"/>
    <w:rsid w:val="00EF79D3"/>
    <w:rsid w:val="00F227BC"/>
    <w:rsid w:val="00F3100B"/>
    <w:rsid w:val="00F40726"/>
    <w:rsid w:val="00F433DA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3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aps/>
      <w:color w:val="auto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aps/>
      <w:color w:val="auto"/>
      <w:kern w:val="28"/>
      <w:sz w:val="60"/>
      <w:szCs w:val="60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aps/>
      <w:color w:val="F16522" w:themeColor="accen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b/>
      <w:bCs/>
      <w:caps/>
      <w:color w:val="F16522" w:themeColor="accen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LessonPlan">
    <w:name w:val="Lesson Plan"/>
    <w:basedOn w:val="TableNormal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ListBullet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F16522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16522" w:themeColor="accent1"/>
    </w:rPr>
  </w:style>
  <w:style w:type="character" w:styleId="Hyperlink">
    <w:name w:val="Hyperlink"/>
    <w:basedOn w:val="DefaultParagraphFont"/>
    <w:uiPriority w:val="99"/>
    <w:unhideWhenUsed/>
    <w:rsid w:val="00797EFF"/>
    <w:rPr>
      <w:color w:val="1F60B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2E6A4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5494"/>
    <w:rPr>
      <w:color w:val="591066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7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F0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3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aps/>
      <w:color w:val="auto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aps/>
      <w:color w:val="auto"/>
      <w:kern w:val="28"/>
      <w:sz w:val="60"/>
      <w:szCs w:val="60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aps/>
      <w:color w:val="F16522" w:themeColor="accen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b/>
      <w:bCs/>
      <w:caps/>
      <w:color w:val="F16522" w:themeColor="accen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LessonPlan">
    <w:name w:val="Lesson Plan"/>
    <w:basedOn w:val="TableNormal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ListBullet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F16522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16522" w:themeColor="accent1"/>
    </w:rPr>
  </w:style>
  <w:style w:type="character" w:styleId="Hyperlink">
    <w:name w:val="Hyperlink"/>
    <w:basedOn w:val="DefaultParagraphFont"/>
    <w:uiPriority w:val="99"/>
    <w:unhideWhenUsed/>
    <w:rsid w:val="00797EFF"/>
    <w:rPr>
      <w:color w:val="1F60B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2E6A4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5494"/>
    <w:rPr>
      <w:color w:val="591066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7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F0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F6AE8DE7B64E71A8361B6EE0FA0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93CEE-9B12-42F3-89D2-21CA53F304CC}"/>
      </w:docPartPr>
      <w:docPartBody>
        <w:p w:rsidR="00277948" w:rsidRDefault="001E59F3">
          <w:pPr>
            <w:pStyle w:val="56F6AE8DE7B64E71A8361B6EE0FA0D3C"/>
          </w:pPr>
          <w:r>
            <w:t>[Select Date]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CE191-B932-4582-A0E9-9BFAE5BE077A}"/>
      </w:docPartPr>
      <w:docPartBody>
        <w:p w:rsidR="00277948" w:rsidRDefault="00035789">
          <w:r w:rsidRPr="009545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89"/>
    <w:rsid w:val="00035789"/>
    <w:rsid w:val="001103B3"/>
    <w:rsid w:val="001E59F3"/>
    <w:rsid w:val="00210CCC"/>
    <w:rsid w:val="00277948"/>
    <w:rsid w:val="003205D1"/>
    <w:rsid w:val="00402500"/>
    <w:rsid w:val="00403842"/>
    <w:rsid w:val="00447B79"/>
    <w:rsid w:val="005163A9"/>
    <w:rsid w:val="005A01AA"/>
    <w:rsid w:val="00704362"/>
    <w:rsid w:val="00751B28"/>
    <w:rsid w:val="008B5F2A"/>
    <w:rsid w:val="00AA0799"/>
    <w:rsid w:val="00C25807"/>
    <w:rsid w:val="00C60EB0"/>
    <w:rsid w:val="00D86856"/>
    <w:rsid w:val="00DE1F6B"/>
    <w:rsid w:val="00E11D50"/>
    <w:rsid w:val="00E64A08"/>
    <w:rsid w:val="00ED452D"/>
    <w:rsid w:val="00F4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2B973C29D44DC28468CCFFA17EABF4">
    <w:name w:val="752B973C29D44DC28468CCFFA17EABF4"/>
  </w:style>
  <w:style w:type="paragraph" w:customStyle="1" w:styleId="56F6AE8DE7B64E71A8361B6EE0FA0D3C">
    <w:name w:val="56F6AE8DE7B64E71A8361B6EE0FA0D3C"/>
  </w:style>
  <w:style w:type="paragraph" w:customStyle="1" w:styleId="C9A22CAE5C724AE6A8CD4C699F8B7F90">
    <w:name w:val="C9A22CAE5C724AE6A8CD4C699F8B7F90"/>
  </w:style>
  <w:style w:type="paragraph" w:customStyle="1" w:styleId="19AC309EAA3F43DE805384D7A680A038">
    <w:name w:val="19AC309EAA3F43DE805384D7A680A038"/>
  </w:style>
  <w:style w:type="paragraph" w:customStyle="1" w:styleId="B0E6C42682AB4C7DA09787AA7674751C">
    <w:name w:val="B0E6C42682AB4C7DA09787AA7674751C"/>
  </w:style>
  <w:style w:type="character" w:styleId="PlaceholderText">
    <w:name w:val="Placeholder Text"/>
    <w:basedOn w:val="DefaultParagraphFont"/>
    <w:uiPriority w:val="99"/>
    <w:semiHidden/>
    <w:rsid w:val="005163A9"/>
    <w:rPr>
      <w:color w:val="808080"/>
    </w:rPr>
  </w:style>
  <w:style w:type="paragraph" w:customStyle="1" w:styleId="19A1B925A3924BFBA02FF6D6CE0D32EF">
    <w:name w:val="19A1B925A3924BFBA02FF6D6CE0D32EF"/>
    <w:rsid w:val="00035789"/>
  </w:style>
  <w:style w:type="paragraph" w:customStyle="1" w:styleId="4BA5F3CAE08C4553A4B1EB3D61056CD4">
    <w:name w:val="4BA5F3CAE08C4553A4B1EB3D61056CD4"/>
    <w:rsid w:val="00035789"/>
  </w:style>
  <w:style w:type="paragraph" w:customStyle="1" w:styleId="DFD82BB42BE84B48823A57E62CF8AC09">
    <w:name w:val="DFD82BB42BE84B48823A57E62CF8AC09"/>
    <w:rsid w:val="00035789"/>
  </w:style>
  <w:style w:type="paragraph" w:customStyle="1" w:styleId="C1F04DC016A04630BF16490C942EDF19">
    <w:name w:val="C1F04DC016A04630BF16490C942EDF19"/>
    <w:rsid w:val="00035789"/>
  </w:style>
  <w:style w:type="paragraph" w:customStyle="1" w:styleId="6958A8CDAF194CF0866BF7E07E6EE6D6">
    <w:name w:val="6958A8CDAF194CF0866BF7E07E6EE6D6"/>
    <w:rsid w:val="00035789"/>
  </w:style>
  <w:style w:type="paragraph" w:customStyle="1" w:styleId="12B49D7A33CD4916A53EA743C2E91AB1">
    <w:name w:val="12B49D7A33CD4916A53EA743C2E91AB1"/>
    <w:rsid w:val="00ED452D"/>
  </w:style>
  <w:style w:type="paragraph" w:customStyle="1" w:styleId="9C0B48D3C75C401E823EFBC7C8F5D1D2">
    <w:name w:val="9C0B48D3C75C401E823EFBC7C8F5D1D2"/>
    <w:rsid w:val="00ED452D"/>
  </w:style>
  <w:style w:type="paragraph" w:customStyle="1" w:styleId="7BFED1155F934AB88B7611BDF0DB9A39">
    <w:name w:val="7BFED1155F934AB88B7611BDF0DB9A39"/>
    <w:rsid w:val="005163A9"/>
  </w:style>
  <w:style w:type="paragraph" w:customStyle="1" w:styleId="45B6BB461171448792759ADE39EBF3BB">
    <w:name w:val="45B6BB461171448792759ADE39EBF3BB"/>
    <w:rsid w:val="005163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2B973C29D44DC28468CCFFA17EABF4">
    <w:name w:val="752B973C29D44DC28468CCFFA17EABF4"/>
  </w:style>
  <w:style w:type="paragraph" w:customStyle="1" w:styleId="56F6AE8DE7B64E71A8361B6EE0FA0D3C">
    <w:name w:val="56F6AE8DE7B64E71A8361B6EE0FA0D3C"/>
  </w:style>
  <w:style w:type="paragraph" w:customStyle="1" w:styleId="C9A22CAE5C724AE6A8CD4C699F8B7F90">
    <w:name w:val="C9A22CAE5C724AE6A8CD4C699F8B7F90"/>
  </w:style>
  <w:style w:type="paragraph" w:customStyle="1" w:styleId="19AC309EAA3F43DE805384D7A680A038">
    <w:name w:val="19AC309EAA3F43DE805384D7A680A038"/>
  </w:style>
  <w:style w:type="paragraph" w:customStyle="1" w:styleId="B0E6C42682AB4C7DA09787AA7674751C">
    <w:name w:val="B0E6C42682AB4C7DA09787AA7674751C"/>
  </w:style>
  <w:style w:type="character" w:styleId="PlaceholderText">
    <w:name w:val="Placeholder Text"/>
    <w:basedOn w:val="DefaultParagraphFont"/>
    <w:uiPriority w:val="99"/>
    <w:semiHidden/>
    <w:rsid w:val="005163A9"/>
    <w:rPr>
      <w:color w:val="808080"/>
    </w:rPr>
  </w:style>
  <w:style w:type="paragraph" w:customStyle="1" w:styleId="19A1B925A3924BFBA02FF6D6CE0D32EF">
    <w:name w:val="19A1B925A3924BFBA02FF6D6CE0D32EF"/>
    <w:rsid w:val="00035789"/>
  </w:style>
  <w:style w:type="paragraph" w:customStyle="1" w:styleId="4BA5F3CAE08C4553A4B1EB3D61056CD4">
    <w:name w:val="4BA5F3CAE08C4553A4B1EB3D61056CD4"/>
    <w:rsid w:val="00035789"/>
  </w:style>
  <w:style w:type="paragraph" w:customStyle="1" w:styleId="DFD82BB42BE84B48823A57E62CF8AC09">
    <w:name w:val="DFD82BB42BE84B48823A57E62CF8AC09"/>
    <w:rsid w:val="00035789"/>
  </w:style>
  <w:style w:type="paragraph" w:customStyle="1" w:styleId="C1F04DC016A04630BF16490C942EDF19">
    <w:name w:val="C1F04DC016A04630BF16490C942EDF19"/>
    <w:rsid w:val="00035789"/>
  </w:style>
  <w:style w:type="paragraph" w:customStyle="1" w:styleId="6958A8CDAF194CF0866BF7E07E6EE6D6">
    <w:name w:val="6958A8CDAF194CF0866BF7E07E6EE6D6"/>
    <w:rsid w:val="00035789"/>
  </w:style>
  <w:style w:type="paragraph" w:customStyle="1" w:styleId="12B49D7A33CD4916A53EA743C2E91AB1">
    <w:name w:val="12B49D7A33CD4916A53EA743C2E91AB1"/>
    <w:rsid w:val="00ED452D"/>
  </w:style>
  <w:style w:type="paragraph" w:customStyle="1" w:styleId="9C0B48D3C75C401E823EFBC7C8F5D1D2">
    <w:name w:val="9C0B48D3C75C401E823EFBC7C8F5D1D2"/>
    <w:rsid w:val="00ED452D"/>
  </w:style>
  <w:style w:type="paragraph" w:customStyle="1" w:styleId="7BFED1155F934AB88B7611BDF0DB9A39">
    <w:name w:val="7BFED1155F934AB88B7611BDF0DB9A39"/>
    <w:rsid w:val="005163A9"/>
  </w:style>
  <w:style w:type="paragraph" w:customStyle="1" w:styleId="45B6BB461171448792759ADE39EBF3BB">
    <w:name w:val="45B6BB461171448792759ADE39EBF3BB"/>
    <w:rsid w:val="005163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ner">
      <a:dk1>
        <a:sysClr val="windowText" lastClr="000000"/>
      </a:dk1>
      <a:lt1>
        <a:sysClr val="window" lastClr="FFFFFF"/>
      </a:lt1>
      <a:dk2>
        <a:srgbClr val="3C1908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7D024D-BC47-49A7-BFA2-860EAD6839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Klein</dc:creator>
  <cp:keywords>Lesson Plan</cp:keywords>
  <cp:lastModifiedBy>Tonya Klein</cp:lastModifiedBy>
  <cp:revision>3</cp:revision>
  <cp:lastPrinted>2016-03-04T20:13:00Z</cp:lastPrinted>
  <dcterms:created xsi:type="dcterms:W3CDTF">2017-04-24T12:20:00Z</dcterms:created>
  <dcterms:modified xsi:type="dcterms:W3CDTF">2017-04-24T12:20:00Z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TC040191829991</vt:lpwstr>
  </property>
</Properties>
</file>